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90" w:type="dxa"/>
        <w:tblInd w:w="250" w:type="dxa"/>
        <w:tblLook w:val="01E0" w:firstRow="1" w:lastRow="1" w:firstColumn="1" w:lastColumn="1" w:noHBand="0" w:noVBand="0"/>
      </w:tblPr>
      <w:tblGrid>
        <w:gridCol w:w="5103"/>
        <w:gridCol w:w="5387"/>
      </w:tblGrid>
      <w:tr w:rsidR="00441457" w:rsidTr="00232D42">
        <w:trPr>
          <w:trHeight w:val="898"/>
          <w:hidden/>
        </w:trPr>
        <w:tc>
          <w:tcPr>
            <w:tcW w:w="5103" w:type="dxa"/>
          </w:tcPr>
          <w:p w:rsidR="00441457" w:rsidRPr="00223ADE" w:rsidRDefault="00223ADE">
            <w:r>
              <w:rPr>
                <w:vanish/>
              </w:rPr>
              <w:t>&lt;el:nasz_znak&gt;</w:t>
            </w:r>
            <w:r>
              <w:t>PFA.042.28.2018.MS.12</w:t>
            </w:r>
            <w:r>
              <w:rPr>
                <w:vanish/>
              </w:rPr>
              <w:t>&lt;/el:nasz_znak&gt;</w:t>
            </w:r>
          </w:p>
        </w:tc>
        <w:tc>
          <w:tcPr>
            <w:tcW w:w="5387" w:type="dxa"/>
          </w:tcPr>
          <w:p w:rsidR="00441457" w:rsidRDefault="00441457"/>
          <w:p w:rsidR="00441457" w:rsidRPr="00223ADE" w:rsidRDefault="00223ADE">
            <w:r>
              <w:rPr>
                <w:vanish/>
              </w:rPr>
              <w:t>&lt;/el:miejscowosc&gt;</w:t>
            </w:r>
          </w:p>
          <w:p w:rsidR="00441457" w:rsidRPr="00223ADE" w:rsidRDefault="00441457">
            <w:pPr>
              <w:rPr>
                <w:vanish/>
              </w:rPr>
            </w:pPr>
            <w:r w:rsidRPr="00223ADE">
              <w:rPr>
                <w:vanish/>
              </w:rPr>
              <w:t>&lt;/el:adresat&gt;</w:t>
            </w:r>
          </w:p>
          <w:p w:rsidR="00441457" w:rsidRDefault="00441457"/>
        </w:tc>
      </w:tr>
    </w:tbl>
    <w:p w:rsidR="002E7062" w:rsidRDefault="002E7062" w:rsidP="00E03B13"/>
    <w:p w:rsidR="003D69FC" w:rsidRDefault="003D69FC" w:rsidP="00232D42">
      <w:pPr>
        <w:jc w:val="center"/>
        <w:rPr>
          <w:b/>
          <w:i/>
          <w:sz w:val="28"/>
          <w:szCs w:val="28"/>
        </w:rPr>
      </w:pPr>
    </w:p>
    <w:p w:rsidR="00232D42" w:rsidRDefault="00232D42" w:rsidP="00232D4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ZAPROSZENIE DO SKŁADANIA OFERT</w:t>
      </w:r>
    </w:p>
    <w:p w:rsidR="00FD7043" w:rsidRDefault="00FD7043" w:rsidP="00232D4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(szacunkowa wartość zamówienia poniżej 30 000 euro)</w:t>
      </w:r>
    </w:p>
    <w:p w:rsidR="003D69FC" w:rsidRDefault="003D69FC" w:rsidP="00232D42">
      <w:pPr>
        <w:jc w:val="center"/>
        <w:rPr>
          <w:b/>
          <w:i/>
          <w:sz w:val="28"/>
          <w:szCs w:val="28"/>
        </w:rPr>
      </w:pPr>
    </w:p>
    <w:p w:rsidR="003D69FC" w:rsidRDefault="003D69FC" w:rsidP="003D69FC">
      <w:pPr>
        <w:jc w:val="both"/>
        <w:rPr>
          <w:szCs w:val="20"/>
        </w:rPr>
      </w:pPr>
    </w:p>
    <w:p w:rsidR="003D69FC" w:rsidRDefault="003D69FC" w:rsidP="003D69FC">
      <w:pPr>
        <w:jc w:val="both"/>
        <w:rPr>
          <w:b/>
        </w:rPr>
      </w:pPr>
      <w:r>
        <w:rPr>
          <w:b/>
        </w:rPr>
        <w:t>I.  ZAMAWIAJĄCY</w:t>
      </w:r>
    </w:p>
    <w:p w:rsidR="003D69FC" w:rsidRDefault="003D69FC" w:rsidP="003D69FC">
      <w:pPr>
        <w:jc w:val="both"/>
        <w:rPr>
          <w:szCs w:val="20"/>
        </w:rPr>
      </w:pPr>
      <w:r>
        <w:t xml:space="preserve">Gmina Jastków z siedzibą w Panieńszczyźnie, ul. Chmielowa 3, 21-002 Jastków  </w:t>
      </w:r>
    </w:p>
    <w:p w:rsidR="003D69FC" w:rsidRDefault="003D69FC" w:rsidP="003D69FC">
      <w:pPr>
        <w:jc w:val="both"/>
      </w:pPr>
    </w:p>
    <w:p w:rsidR="003D69FC" w:rsidRDefault="003D69FC" w:rsidP="003D69FC">
      <w:pPr>
        <w:jc w:val="both"/>
        <w:rPr>
          <w:b/>
        </w:rPr>
      </w:pPr>
      <w:r>
        <w:rPr>
          <w:b/>
        </w:rPr>
        <w:t xml:space="preserve">II. OPIS PRZEDMIOTU ZAMÓWIENIA </w:t>
      </w:r>
    </w:p>
    <w:p w:rsidR="003D69FC" w:rsidRDefault="003D69FC" w:rsidP="003D69FC">
      <w:pPr>
        <w:pStyle w:val="Default"/>
        <w:jc w:val="both"/>
        <w:rPr>
          <w:sz w:val="22"/>
          <w:szCs w:val="22"/>
        </w:rPr>
      </w:pPr>
    </w:p>
    <w:p w:rsidR="003D69FC" w:rsidRDefault="003D69FC" w:rsidP="003D69FC">
      <w:pPr>
        <w:jc w:val="both"/>
        <w:rPr>
          <w:szCs w:val="20"/>
        </w:rPr>
      </w:pPr>
      <w:r>
        <w:t>Przedmiotem zamówienia jest dostawa i montaż urządzeń do siłowni zewnętrznej w ramach  Projektu  „Poprawa   spójności  przestrzennej,  społecznej  i  kulturowej Lubelskiego Obszaru Funkcjonalnego poprzez rewitalizację”, będącego częścią Zintegrowanych Inwestycji Terytorialnych  Lubelskiego Obszaru   Funkcjonalnego   w   ramach   Regionalnego  Programu Operacyjnego   Województwa   Lubelskiego    na    lata    2014   -   2020  współfinansowanego z Europejskiego Funduszu Rozwoju  Regionalnego,  Działanie 13.8 Rewitalizacja Lubelskiego Obszaru Funkcjonalnego w ramach Zintegrowanych Inwestycji Terytorialnych.</w:t>
      </w:r>
    </w:p>
    <w:p w:rsidR="003D69FC" w:rsidRPr="003D69FC" w:rsidRDefault="003D69FC" w:rsidP="003D69FC">
      <w:pPr>
        <w:pStyle w:val="Default"/>
        <w:jc w:val="both"/>
        <w:rPr>
          <w:iCs/>
          <w:sz w:val="22"/>
          <w:szCs w:val="22"/>
          <w:lang w:eastAsia="en-US"/>
        </w:rPr>
      </w:pPr>
    </w:p>
    <w:p w:rsidR="003D69FC" w:rsidRDefault="003D69FC" w:rsidP="003D69FC">
      <w:pPr>
        <w:pStyle w:val="NormalnyWeb"/>
      </w:pPr>
      <w:r>
        <w:rPr>
          <w:u w:val="single"/>
        </w:rPr>
        <w:t>Zamawiający wymaga aby przedmiot zamówienia był fabrycznie nowy, posiadał wszelkie certyfikaty i atesty (w tym wymogi normy PN-EN 16630), aprobaty dopuszczające do sprzedaży i użytkowania na terenie RP w tym użytkowania przez dzieci w wieku 6-16 lat, był wolny od wad oraz odpowiednio oznaczony symbolem CE oraz oryginalnie zapakowany.</w:t>
      </w:r>
      <w:r>
        <w:t xml:space="preserve"> </w:t>
      </w:r>
    </w:p>
    <w:p w:rsidR="003D69FC" w:rsidRDefault="003D69FC" w:rsidP="003D69FC">
      <w:pPr>
        <w:pStyle w:val="Tekstpodstawowywcity"/>
        <w:autoSpaceDN w:val="0"/>
        <w:spacing w:after="0"/>
        <w:ind w:left="0"/>
      </w:pPr>
    </w:p>
    <w:p w:rsidR="003D69FC" w:rsidRDefault="003D69FC" w:rsidP="003D69FC">
      <w:pPr>
        <w:pStyle w:val="Akapitzlist"/>
        <w:spacing w:line="0" w:lineRule="atLeast"/>
        <w:ind w:left="400"/>
        <w:jc w:val="both"/>
      </w:pPr>
    </w:p>
    <w:p w:rsidR="003D69FC" w:rsidRDefault="003D69FC" w:rsidP="003D69FC">
      <w:pPr>
        <w:jc w:val="both"/>
        <w:rPr>
          <w:b/>
        </w:rPr>
      </w:pPr>
      <w:r>
        <w:rPr>
          <w:b/>
        </w:rPr>
        <w:t>III. TERMIN REALIZACJI ZAMÓWIENIA</w:t>
      </w:r>
    </w:p>
    <w:p w:rsidR="003D69FC" w:rsidRDefault="003D69FC" w:rsidP="003D69FC">
      <w:pPr>
        <w:jc w:val="both"/>
        <w:rPr>
          <w:szCs w:val="20"/>
        </w:rPr>
      </w:pPr>
      <w:r>
        <w:t>do 15 listopada 2019 roku</w:t>
      </w:r>
    </w:p>
    <w:p w:rsidR="003D69FC" w:rsidRDefault="003D69FC" w:rsidP="003D69FC">
      <w:pPr>
        <w:jc w:val="both"/>
      </w:pPr>
    </w:p>
    <w:p w:rsidR="003D69FC" w:rsidRDefault="003D69FC" w:rsidP="003D69FC">
      <w:pPr>
        <w:jc w:val="both"/>
      </w:pPr>
      <w:r>
        <w:rPr>
          <w:b/>
        </w:rPr>
        <w:t xml:space="preserve">IV. </w:t>
      </w:r>
      <w:r>
        <w:t xml:space="preserve"> </w:t>
      </w:r>
      <w:r>
        <w:rPr>
          <w:b/>
        </w:rPr>
        <w:t xml:space="preserve">MIEJSCE I TERMIN SKŁADANIA OFERTY PRZEZ WYKONAWCÓW (DO WYBORU PRZEZ WYKONAWCĘ) </w:t>
      </w:r>
    </w:p>
    <w:p w:rsidR="003D69FC" w:rsidRDefault="003D69FC" w:rsidP="003D69FC">
      <w:pPr>
        <w:pStyle w:val="Akapitzlist"/>
        <w:numPr>
          <w:ilvl w:val="0"/>
          <w:numId w:val="2"/>
        </w:numPr>
        <w:suppressAutoHyphens w:val="0"/>
        <w:overflowPunct/>
        <w:autoSpaceDE/>
        <w:autoSpaceDN w:val="0"/>
        <w:contextualSpacing/>
        <w:jc w:val="both"/>
      </w:pPr>
      <w:r>
        <w:t>Gmina Jastków, Panieńszczyzna, ul. Chmielowa 3, 21-002 Jastków lub mailowo na adres: magdalena.sokolowska@jastkow.pl</w:t>
      </w:r>
    </w:p>
    <w:p w:rsidR="003D69FC" w:rsidRDefault="003D69FC" w:rsidP="003D69FC">
      <w:pPr>
        <w:pStyle w:val="Akapitzlist"/>
        <w:numPr>
          <w:ilvl w:val="0"/>
          <w:numId w:val="2"/>
        </w:numPr>
        <w:suppressAutoHyphens w:val="0"/>
        <w:overflowPunct/>
        <w:autoSpaceDE/>
        <w:autoSpaceDN w:val="0"/>
        <w:contextualSpacing/>
        <w:jc w:val="both"/>
      </w:pPr>
      <w:r>
        <w:t>Oferty należy złożyć do dnia 19.08.2019r. do godz. 11.00</w:t>
      </w:r>
    </w:p>
    <w:p w:rsidR="003D69FC" w:rsidRDefault="003D69FC" w:rsidP="003D69FC">
      <w:pPr>
        <w:pStyle w:val="Akapitzlist"/>
        <w:numPr>
          <w:ilvl w:val="0"/>
          <w:numId w:val="2"/>
        </w:numPr>
        <w:suppressAutoHyphens w:val="0"/>
        <w:overflowPunct/>
        <w:autoSpaceDE/>
        <w:autoSpaceDN w:val="0"/>
        <w:contextualSpacing/>
        <w:jc w:val="both"/>
      </w:pPr>
      <w:r>
        <w:t xml:space="preserve">Otwarcie ofert nastąpi w dniu 19.08.2019r. o godz. 11.05 </w:t>
      </w:r>
    </w:p>
    <w:p w:rsidR="003D69FC" w:rsidRDefault="003D69FC" w:rsidP="003D69FC">
      <w:pPr>
        <w:pStyle w:val="Akapitzlist"/>
        <w:numPr>
          <w:ilvl w:val="0"/>
          <w:numId w:val="2"/>
        </w:numPr>
        <w:suppressAutoHyphens w:val="0"/>
        <w:overflowPunct/>
        <w:autoSpaceDE/>
        <w:autoSpaceDN w:val="0"/>
        <w:contextualSpacing/>
        <w:jc w:val="both"/>
      </w:pPr>
      <w:r>
        <w:t>Oferty należy złożyć na załączonym formularzu.</w:t>
      </w:r>
    </w:p>
    <w:p w:rsidR="003D69FC" w:rsidRDefault="003D69FC" w:rsidP="003D69FC">
      <w:pPr>
        <w:pStyle w:val="Akapitzlist"/>
        <w:ind w:left="360"/>
        <w:jc w:val="both"/>
      </w:pPr>
    </w:p>
    <w:p w:rsidR="003D69FC" w:rsidRDefault="003D69FC" w:rsidP="003D69FC">
      <w:pPr>
        <w:jc w:val="both"/>
        <w:rPr>
          <w:b/>
        </w:rPr>
      </w:pPr>
      <w:r>
        <w:rPr>
          <w:b/>
        </w:rPr>
        <w:t>V. KRYETRIUM WYBORU OFERTY</w:t>
      </w:r>
    </w:p>
    <w:p w:rsidR="003D69FC" w:rsidRDefault="003D69FC" w:rsidP="003D69FC">
      <w:pPr>
        <w:jc w:val="both"/>
        <w:rPr>
          <w:szCs w:val="20"/>
        </w:rPr>
      </w:pPr>
      <w:r>
        <w:t xml:space="preserve">Zamawiający wybierze Wykonawcę na podstawie ofert złożonych w niniejszym postępowaniu. </w:t>
      </w:r>
    </w:p>
    <w:p w:rsidR="003D69FC" w:rsidRDefault="003D69FC" w:rsidP="003D69FC">
      <w:pPr>
        <w:jc w:val="both"/>
      </w:pPr>
      <w:r>
        <w:t>Ocena oferty nastąp na podstawie kryterium- cena 100 pkt.</w:t>
      </w:r>
    </w:p>
    <w:p w:rsidR="003D69FC" w:rsidRDefault="003D69FC" w:rsidP="003D69FC">
      <w:pPr>
        <w:jc w:val="both"/>
        <w:rPr>
          <w:b/>
        </w:rPr>
      </w:pPr>
    </w:p>
    <w:p w:rsidR="003D69FC" w:rsidRDefault="003D69FC" w:rsidP="003D69FC">
      <w:pPr>
        <w:jc w:val="both"/>
        <w:rPr>
          <w:b/>
        </w:rPr>
      </w:pPr>
      <w:r>
        <w:rPr>
          <w:b/>
        </w:rPr>
        <w:t>VI. WARUNKI PŁATNOŚCI</w:t>
      </w:r>
    </w:p>
    <w:p w:rsidR="003D69FC" w:rsidRDefault="003D69FC" w:rsidP="003D69FC">
      <w:pPr>
        <w:jc w:val="both"/>
        <w:rPr>
          <w:szCs w:val="20"/>
        </w:rPr>
      </w:pPr>
      <w:r>
        <w:t>Płatność nastąpi przelewem w ciągu 14 dni od daty dostarczenia Zamawiającemu prawidłowo wystawionego dokumentu księgowego oraz protokołu odbioru (faktura VAT/rachunek)</w:t>
      </w:r>
    </w:p>
    <w:p w:rsidR="003D69FC" w:rsidRDefault="003D69FC" w:rsidP="003D69FC">
      <w:pPr>
        <w:jc w:val="both"/>
        <w:rPr>
          <w:b/>
        </w:rPr>
      </w:pPr>
    </w:p>
    <w:p w:rsidR="003D69FC" w:rsidRDefault="003D69FC" w:rsidP="003D69FC">
      <w:pPr>
        <w:jc w:val="both"/>
        <w:rPr>
          <w:b/>
        </w:rPr>
      </w:pPr>
      <w:r>
        <w:rPr>
          <w:b/>
        </w:rPr>
        <w:t>VII. KLAUZULA INFORMACYJNA</w:t>
      </w:r>
    </w:p>
    <w:p w:rsidR="003D69FC" w:rsidRDefault="003D69FC" w:rsidP="003D69FC">
      <w:pPr>
        <w:jc w:val="both"/>
        <w:rPr>
          <w:b/>
        </w:rPr>
      </w:pPr>
    </w:p>
    <w:p w:rsidR="003D69FC" w:rsidRDefault="003D69FC" w:rsidP="003D69FC">
      <w:pPr>
        <w:spacing w:after="167" w:line="301" w:lineRule="atLeast"/>
        <w:jc w:val="both"/>
        <w:rPr>
          <w:color w:val="333333"/>
        </w:rPr>
      </w:pPr>
      <w:r>
        <w:rPr>
          <w:color w:val="333333"/>
        </w:rPr>
        <w:t xml:space="preserve"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ogólnego rozporządzenia o ochronie danych osobowych z dnia 27 kwietnia 2016 r. informuję, iż: </w:t>
      </w:r>
    </w:p>
    <w:p w:rsidR="003D69FC" w:rsidRDefault="003D69FC" w:rsidP="003D69FC">
      <w:pPr>
        <w:numPr>
          <w:ilvl w:val="0"/>
          <w:numId w:val="3"/>
        </w:numPr>
        <w:autoSpaceDN w:val="0"/>
        <w:spacing w:before="100" w:beforeAutospacing="1" w:after="100" w:afterAutospacing="1" w:line="301" w:lineRule="atLeast"/>
        <w:jc w:val="both"/>
        <w:rPr>
          <w:color w:val="333333"/>
        </w:rPr>
      </w:pPr>
      <w:r>
        <w:rPr>
          <w:color w:val="333333"/>
        </w:rPr>
        <w:t xml:space="preserve">Administratorem Państwa danych jest Gmina Jastków, reprezentowana przez Wójta Gminy Jastków, Panieńszczyzna, ul. Chmielowa 3, 21-002 Jastków tel. 81 502-04-25; </w:t>
      </w:r>
    </w:p>
    <w:p w:rsidR="003D69FC" w:rsidRDefault="003D69FC" w:rsidP="003D69FC">
      <w:pPr>
        <w:numPr>
          <w:ilvl w:val="0"/>
          <w:numId w:val="3"/>
        </w:numPr>
        <w:autoSpaceDN w:val="0"/>
        <w:spacing w:before="0" w:line="301" w:lineRule="atLeast"/>
        <w:jc w:val="both"/>
        <w:rPr>
          <w:color w:val="333333"/>
        </w:rPr>
      </w:pPr>
      <w:r>
        <w:rPr>
          <w:color w:val="333333"/>
        </w:rPr>
        <w:t xml:space="preserve">z Inspektorem Ochrony Danych możesz skontaktować się osobiście w Urzędzie Gminy Jastków, Panieńszczyzna, ul. Chmielowa 3 21-002 Jastków, pokój nr 18 B tel. 81 502-01-41 e-mail </w:t>
      </w:r>
      <w:proofErr w:type="spellStart"/>
      <w:r>
        <w:rPr>
          <w:color w:val="333333"/>
        </w:rPr>
        <w:t>andrzej.krak</w:t>
      </w:r>
      <w:proofErr w:type="spellEnd"/>
      <w:r>
        <w:rPr>
          <w:color w:val="333333"/>
        </w:rPr>
        <w:t xml:space="preserve">(małpa)jastkow.pl; </w:t>
      </w:r>
    </w:p>
    <w:p w:rsidR="003D69FC" w:rsidRDefault="003D69FC" w:rsidP="003D69FC">
      <w:pPr>
        <w:spacing w:line="301" w:lineRule="atLeast"/>
        <w:ind w:left="720"/>
        <w:jc w:val="both"/>
        <w:rPr>
          <w:color w:val="333333"/>
        </w:rPr>
      </w:pPr>
      <w:r>
        <w:rPr>
          <w:color w:val="333333"/>
        </w:rPr>
        <w:t xml:space="preserve">Państwa dane będą przetwarzane wyłącznie w celu na podstawie art. 6 ust. 1 lit. a, b, c, d, e Rozporządzenia Parlamentu Europejskiego i Rady (UE) 2016/679 z dnia 27 kwietnia 2016 r. w sprawie ochrony osób fizycznych w związku z przetwarzaniem danych osobowych i w sprawie swobodnego przepływu takich danych oraz uchylenia dyrektywy 95/46/WE RODO. </w:t>
      </w:r>
    </w:p>
    <w:p w:rsidR="003D69FC" w:rsidRDefault="003D69FC" w:rsidP="003D69FC">
      <w:pPr>
        <w:numPr>
          <w:ilvl w:val="0"/>
          <w:numId w:val="3"/>
        </w:numPr>
        <w:autoSpaceDN w:val="0"/>
        <w:spacing w:before="0" w:line="301" w:lineRule="atLeast"/>
        <w:jc w:val="both"/>
        <w:rPr>
          <w:color w:val="333333"/>
        </w:rPr>
      </w:pPr>
      <w:r>
        <w:rPr>
          <w:color w:val="333333"/>
        </w:rPr>
        <w:t xml:space="preserve">Państwa dane mogą zostać przekazane osobom upoważnionym przez Wójta Gminy Jastków, tj. pracownikom celem wykonania swoich obowiązków, podmiotom przetwarzającym, którym Wójt Gminy Jastków zleci wykonywanie czynności przetwarzania danych. </w:t>
      </w:r>
    </w:p>
    <w:p w:rsidR="003D69FC" w:rsidRDefault="003D69FC" w:rsidP="003D69FC">
      <w:pPr>
        <w:numPr>
          <w:ilvl w:val="0"/>
          <w:numId w:val="3"/>
        </w:numPr>
        <w:autoSpaceDN w:val="0"/>
        <w:spacing w:before="100" w:beforeAutospacing="1" w:after="100" w:afterAutospacing="1" w:line="301" w:lineRule="atLeast"/>
        <w:jc w:val="both"/>
        <w:rPr>
          <w:color w:val="333333"/>
        </w:rPr>
      </w:pPr>
      <w:r>
        <w:rPr>
          <w:color w:val="333333"/>
        </w:rPr>
        <w:t xml:space="preserve">Podane przeze Państwa dane osobowe nie będą wykorzystywane do decyzji opartej na zautomatyzowanym przetwarzaniu, w tym profilowaniu, ani nie zostaną przekazane do państwa trzeciego (poza obszar Unii Europejskiej, Islandii, Norwegii i Lichtensteinu) lub organizacji międzynarodowej. </w:t>
      </w:r>
    </w:p>
    <w:p w:rsidR="003D69FC" w:rsidRDefault="003D69FC" w:rsidP="003D69FC">
      <w:pPr>
        <w:numPr>
          <w:ilvl w:val="0"/>
          <w:numId w:val="3"/>
        </w:numPr>
        <w:autoSpaceDN w:val="0"/>
        <w:spacing w:before="100" w:beforeAutospacing="1" w:after="100" w:afterAutospacing="1" w:line="301" w:lineRule="atLeast"/>
        <w:jc w:val="both"/>
        <w:rPr>
          <w:color w:val="333333"/>
        </w:rPr>
      </w:pPr>
      <w:r>
        <w:rPr>
          <w:color w:val="333333"/>
        </w:rPr>
        <w:t xml:space="preserve">Macie Państwo prawo do żądania od Wójta Gminy Jastków dostępu do swoich danych osobowych, ich sprostowania, usunięcia lub ograniczenia przechowywania, wniesienia sprzeciwu wobec przetwarzania, a także do przenoszenia danych; </w:t>
      </w:r>
    </w:p>
    <w:p w:rsidR="003D69FC" w:rsidRDefault="003D69FC" w:rsidP="003D69FC">
      <w:pPr>
        <w:numPr>
          <w:ilvl w:val="0"/>
          <w:numId w:val="3"/>
        </w:numPr>
        <w:autoSpaceDN w:val="0"/>
        <w:spacing w:before="100" w:beforeAutospacing="1" w:after="100" w:afterAutospacing="1" w:line="301" w:lineRule="atLeast"/>
        <w:jc w:val="both"/>
        <w:rPr>
          <w:color w:val="333333"/>
        </w:rPr>
      </w:pPr>
      <w:r>
        <w:rPr>
          <w:color w:val="333333"/>
        </w:rPr>
        <w:t xml:space="preserve">Macie Państwo prawo do wniesienia skargi do Prezesa Urzędu Ochrony Danych Osobowych jako organu nadzorczego, gdy przetwarzanie Twoich danych osobowych narusza przepisy Rozporządzania Parlamentu Europejskiego i Rady (UE) 2016/679 z dnia 27 kwietnia 2016 r. w sprawie ochrony osób fizycznych w związku z przetwarzaniem danych osobowych i w sprawie swobodnego przepływu takich danych oraz uchylenia dyrektywy 95/46/WE. </w:t>
      </w:r>
    </w:p>
    <w:p w:rsidR="003D69FC" w:rsidRDefault="003D69FC" w:rsidP="003D69FC">
      <w:pPr>
        <w:numPr>
          <w:ilvl w:val="0"/>
          <w:numId w:val="3"/>
        </w:numPr>
        <w:autoSpaceDN w:val="0"/>
        <w:spacing w:before="100" w:beforeAutospacing="1" w:after="100" w:afterAutospacing="1" w:line="301" w:lineRule="atLeast"/>
        <w:jc w:val="both"/>
        <w:rPr>
          <w:color w:val="333333"/>
        </w:rPr>
      </w:pPr>
      <w:r>
        <w:rPr>
          <w:color w:val="333333"/>
        </w:rPr>
        <w:t xml:space="preserve">Podanie przez Państwa danych osobowych jest konieczne do przeprowadzenia postępowania o udzielenie zamówienia publicznego. </w:t>
      </w:r>
    </w:p>
    <w:p w:rsidR="003D69FC" w:rsidRDefault="003D69FC" w:rsidP="003D69FC">
      <w:pPr>
        <w:pStyle w:val="Akapitzlist"/>
        <w:ind w:left="360"/>
        <w:jc w:val="both"/>
        <w:rPr>
          <w:b/>
        </w:rPr>
      </w:pPr>
    </w:p>
    <w:p w:rsidR="003D69FC" w:rsidRDefault="003D69FC" w:rsidP="003D69FC">
      <w:pPr>
        <w:jc w:val="both"/>
        <w:rPr>
          <w:b/>
        </w:rPr>
      </w:pPr>
      <w:r>
        <w:rPr>
          <w:b/>
        </w:rPr>
        <w:t>VIII. DODATKOWE INFORMACJE:</w:t>
      </w:r>
    </w:p>
    <w:p w:rsidR="003D69FC" w:rsidRDefault="003D69FC" w:rsidP="003D69FC">
      <w:pPr>
        <w:pStyle w:val="Akapitzlist"/>
        <w:numPr>
          <w:ilvl w:val="0"/>
          <w:numId w:val="4"/>
        </w:numPr>
        <w:suppressAutoHyphens w:val="0"/>
        <w:overflowPunct/>
        <w:autoSpaceDE/>
        <w:autoSpaceDN w:val="0"/>
        <w:contextualSpacing/>
        <w:jc w:val="both"/>
      </w:pPr>
      <w:r>
        <w:t>Osoba merytorycznie odpowiedzialna za prowadzenie sprawy – Magdalena Sokołowska – tel. 81-502-22-21</w:t>
      </w:r>
    </w:p>
    <w:p w:rsidR="003D69FC" w:rsidRDefault="003D69FC" w:rsidP="003D69FC">
      <w:pPr>
        <w:pStyle w:val="Akapitzlist"/>
        <w:numPr>
          <w:ilvl w:val="0"/>
          <w:numId w:val="4"/>
        </w:numPr>
        <w:suppressAutoHyphens w:val="0"/>
        <w:overflowPunct/>
        <w:autoSpaceDE/>
        <w:autoSpaceDN w:val="0"/>
        <w:contextualSpacing/>
        <w:jc w:val="both"/>
      </w:pPr>
      <w:r>
        <w:lastRenderedPageBreak/>
        <w:t xml:space="preserve">Pytania dotyczące niniejszego zamówienia należy przesłać mailem na adres </w:t>
      </w:r>
      <w:hyperlink r:id="rId7" w:history="1">
        <w:r>
          <w:rPr>
            <w:rStyle w:val="Hipercze"/>
          </w:rPr>
          <w:t>magdalena.sokolowska@jastkow.pl</w:t>
        </w:r>
      </w:hyperlink>
      <w:r>
        <w:t xml:space="preserve"> najpóźniej na 3 dni przed terminem składania ofert. Odpowiedzi na pytania będą udzielane niezwłocznie.</w:t>
      </w:r>
    </w:p>
    <w:p w:rsidR="003D69FC" w:rsidRDefault="003D69FC" w:rsidP="003D69FC">
      <w:pPr>
        <w:pStyle w:val="Akapitzlist"/>
        <w:numPr>
          <w:ilvl w:val="0"/>
          <w:numId w:val="4"/>
        </w:numPr>
        <w:suppressAutoHyphens w:val="0"/>
        <w:overflowPunct/>
        <w:autoSpaceDE/>
        <w:autoSpaceDN w:val="0"/>
        <w:contextualSpacing/>
        <w:jc w:val="both"/>
        <w:rPr>
          <w:b/>
          <w:i/>
        </w:rPr>
      </w:pPr>
      <w:r>
        <w:t>Ofertę należy złożyć w formie pisemnej w kopercie z napisem „</w:t>
      </w:r>
      <w:r>
        <w:rPr>
          <w:b/>
          <w:i/>
        </w:rPr>
        <w:t>OFERTA –</w:t>
      </w:r>
      <w:r>
        <w:t xml:space="preserve"> </w:t>
      </w:r>
      <w:r>
        <w:rPr>
          <w:b/>
          <w:i/>
        </w:rPr>
        <w:t>dostawa i montaż urządzeń do siłowni zewnętrznej w ramach  Projektu  „Poprawa   spójności  przestrzennej,  społecznej  i  kulturowej Lubelskiego Obszaru Funkcjonalnego poprzez rewitalizację. Nie otwierać przed 19.08.2019r. godz. 11.00”</w:t>
      </w:r>
      <w:r>
        <w:t xml:space="preserve"> lub mailowo.</w:t>
      </w:r>
    </w:p>
    <w:p w:rsidR="003D69FC" w:rsidRDefault="003D69FC" w:rsidP="003D69FC">
      <w:pPr>
        <w:shd w:val="clear" w:color="auto" w:fill="FFFFFF"/>
        <w:jc w:val="both"/>
      </w:pPr>
    </w:p>
    <w:p w:rsidR="003D69FC" w:rsidRDefault="003D69FC" w:rsidP="003D69FC">
      <w:pPr>
        <w:jc w:val="both"/>
      </w:pPr>
      <w:r>
        <w:t>Załączniki:</w:t>
      </w:r>
    </w:p>
    <w:p w:rsidR="003D69FC" w:rsidRDefault="003D69FC" w:rsidP="003D69FC">
      <w:pPr>
        <w:pStyle w:val="Akapitzlist"/>
        <w:numPr>
          <w:ilvl w:val="0"/>
          <w:numId w:val="5"/>
        </w:numPr>
        <w:suppressAutoHyphens w:val="0"/>
        <w:overflowPunct/>
        <w:autoSpaceDE/>
        <w:autoSpaceDN w:val="0"/>
        <w:contextualSpacing/>
        <w:jc w:val="both"/>
      </w:pPr>
      <w:r>
        <w:t>Szczegółowy opis przedmiotu zamówienia</w:t>
      </w:r>
    </w:p>
    <w:p w:rsidR="003D69FC" w:rsidRDefault="003D69FC" w:rsidP="003D69FC">
      <w:pPr>
        <w:pStyle w:val="Akapitzlist"/>
        <w:numPr>
          <w:ilvl w:val="0"/>
          <w:numId w:val="5"/>
        </w:numPr>
        <w:suppressAutoHyphens w:val="0"/>
        <w:overflowPunct/>
        <w:autoSpaceDE/>
        <w:autoSpaceDN w:val="0"/>
        <w:contextualSpacing/>
        <w:jc w:val="both"/>
      </w:pPr>
      <w:r>
        <w:t>Formularz ofertowy</w:t>
      </w:r>
    </w:p>
    <w:p w:rsidR="003D69FC" w:rsidRDefault="003D69FC" w:rsidP="003D69FC">
      <w:pPr>
        <w:pStyle w:val="Akapitzlist"/>
        <w:numPr>
          <w:ilvl w:val="0"/>
          <w:numId w:val="5"/>
        </w:numPr>
        <w:suppressAutoHyphens w:val="0"/>
        <w:overflowPunct/>
        <w:autoSpaceDE/>
        <w:autoSpaceDN w:val="0"/>
        <w:spacing w:before="100" w:beforeAutospacing="1"/>
        <w:contextualSpacing/>
        <w:jc w:val="both"/>
      </w:pPr>
      <w:r>
        <w:t>Umowa (wzór)</w:t>
      </w:r>
    </w:p>
    <w:p w:rsidR="003D69FC" w:rsidRDefault="003D69FC" w:rsidP="003D69FC">
      <w:pPr>
        <w:rPr>
          <w:sz w:val="22"/>
          <w:szCs w:val="22"/>
        </w:rPr>
      </w:pPr>
    </w:p>
    <w:p w:rsidR="003D69FC" w:rsidRDefault="003D69FC" w:rsidP="003D69FC">
      <w:pPr>
        <w:rPr>
          <w:sz w:val="22"/>
          <w:szCs w:val="22"/>
        </w:rPr>
      </w:pPr>
    </w:p>
    <w:p w:rsidR="003D69FC" w:rsidRDefault="003D69FC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</w:p>
    <w:p w:rsidR="00363219" w:rsidRDefault="00363219" w:rsidP="003D69FC">
      <w:pPr>
        <w:rPr>
          <w:sz w:val="22"/>
          <w:szCs w:val="22"/>
        </w:rPr>
      </w:pPr>
      <w:bookmarkStart w:id="0" w:name="_GoBack"/>
      <w:bookmarkEnd w:id="0"/>
    </w:p>
    <w:sectPr w:rsidR="00363219" w:rsidSect="00A702E9">
      <w:headerReference w:type="default" r:id="rId8"/>
      <w:headerReference w:type="first" r:id="rId9"/>
      <w:footerReference w:type="first" r:id="rId10"/>
      <w:pgSz w:w="11906" w:h="16838" w:code="9"/>
      <w:pgMar w:top="851" w:right="1418" w:bottom="851" w:left="85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68FC" w:rsidRDefault="000A68FC">
      <w:r>
        <w:separator/>
      </w:r>
    </w:p>
  </w:endnote>
  <w:endnote w:type="continuationSeparator" w:id="0">
    <w:p w:rsidR="000A68FC" w:rsidRDefault="000A6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3C1" w:rsidRDefault="006323C1" w:rsidP="006323C1">
    <w:pPr>
      <w:pStyle w:val="Stopka"/>
    </w:pPr>
  </w:p>
  <w:tbl>
    <w:tblPr>
      <w:tblW w:w="8970" w:type="dxa"/>
      <w:tblInd w:w="817" w:type="dxa"/>
      <w:tblLayout w:type="fixed"/>
      <w:tblLook w:val="04A0" w:firstRow="1" w:lastRow="0" w:firstColumn="1" w:lastColumn="0" w:noHBand="0" w:noVBand="1"/>
    </w:tblPr>
    <w:tblGrid>
      <w:gridCol w:w="1418"/>
      <w:gridCol w:w="4574"/>
      <w:gridCol w:w="2978"/>
    </w:tblGrid>
    <w:tr w:rsidR="006323C1" w:rsidTr="006323C1">
      <w:trPr>
        <w:trHeight w:val="325"/>
      </w:trPr>
      <w:tc>
        <w:tcPr>
          <w:tcW w:w="1418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nil"/>
          </w:tcBorders>
          <w:vAlign w:val="center"/>
          <w:hideMark/>
        </w:tcPr>
        <w:p w:rsidR="006323C1" w:rsidRDefault="006323C1">
          <w:pPr>
            <w:widowControl w:val="0"/>
            <w:suppressAutoHyphens/>
            <w:snapToGrid w:val="0"/>
            <w:rPr>
              <w:rFonts w:eastAsia="Lucida Sans Unicode"/>
              <w:kern w:val="2"/>
              <w:sz w:val="16"/>
              <w:szCs w:val="16"/>
              <w:lang w:eastAsia="hi-IN" w:bidi="hi-IN"/>
            </w:rPr>
          </w:pPr>
          <w:r>
            <w:rPr>
              <w:sz w:val="16"/>
              <w:szCs w:val="16"/>
            </w:rPr>
            <w:t>Wydział:</w:t>
          </w:r>
        </w:p>
      </w:tc>
      <w:tc>
        <w:tcPr>
          <w:tcW w:w="4574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nil"/>
          </w:tcBorders>
          <w:vAlign w:val="center"/>
          <w:hideMark/>
        </w:tcPr>
        <w:p w:rsidR="006323C1" w:rsidRPr="00223ADE" w:rsidRDefault="00223ADE">
          <w:pPr>
            <w:widowControl w:val="0"/>
            <w:suppressAutoHyphens/>
            <w:snapToGrid w:val="0"/>
            <w:rPr>
              <w:rFonts w:eastAsia="Lucida Sans Unicode"/>
              <w:kern w:val="2"/>
              <w:sz w:val="16"/>
              <w:szCs w:val="16"/>
              <w:lang w:eastAsia="hi-IN" w:bidi="hi-IN"/>
            </w:rPr>
          </w:pPr>
          <w:r>
            <w:rPr>
              <w:rFonts w:eastAsia="Lucida Sans Unicode"/>
              <w:vanish/>
              <w:kern w:val="2"/>
              <w:sz w:val="16"/>
              <w:szCs w:val="16"/>
              <w:lang w:eastAsia="hi-IN" w:bidi="hi-IN"/>
            </w:rPr>
            <w:t>&lt;el:autor_komorka_nazwa&gt;</w:t>
          </w:r>
          <w:r>
            <w:rPr>
              <w:rFonts w:eastAsia="Lucida Sans Unicode"/>
              <w:kern w:val="2"/>
              <w:sz w:val="16"/>
              <w:szCs w:val="16"/>
              <w:lang w:eastAsia="hi-IN" w:bidi="hi-IN"/>
            </w:rPr>
            <w:t>Referat Strategii, Inwestycji i Projektów Zewnętrznych</w:t>
          </w:r>
          <w:r>
            <w:rPr>
              <w:rFonts w:eastAsia="Lucida Sans Unicode"/>
              <w:vanish/>
              <w:kern w:val="2"/>
              <w:sz w:val="16"/>
              <w:szCs w:val="16"/>
              <w:lang w:eastAsia="hi-IN" w:bidi="hi-IN"/>
            </w:rPr>
            <w:t>&lt;/el:autor_komorka_nazwa&gt;</w:t>
          </w:r>
        </w:p>
      </w:tc>
      <w:tc>
        <w:tcPr>
          <w:tcW w:w="2978" w:type="dxa"/>
          <w:vMerge w:val="restart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vAlign w:val="center"/>
          <w:hideMark/>
        </w:tcPr>
        <w:p w:rsidR="006323C1" w:rsidRPr="00223ADE" w:rsidRDefault="00223ADE">
          <w:pPr>
            <w:pStyle w:val="Stopka"/>
            <w:jc w:val="center"/>
          </w:pPr>
          <w:r>
            <w:rPr>
              <w:vanish/>
              <w:sz w:val="28"/>
              <w:szCs w:val="28"/>
            </w:rPr>
            <w:t>&lt;el:kod_kreskowy&gt;</w:t>
          </w:r>
          <w:r w:rsidR="0079437A">
            <w:rPr>
              <w:noProof/>
              <w:sz w:val="28"/>
              <w:szCs w:val="28"/>
              <w:lang w:val="pl-PL" w:eastAsia="pl-PL"/>
            </w:rPr>
            <w:drawing>
              <wp:inline distT="0" distB="0" distL="0" distR="0">
                <wp:extent cx="1097280" cy="289560"/>
                <wp:effectExtent l="0" t="0" r="7620" b="0"/>
                <wp:docPr id="1" name="Obraz 1" descr="C:\Users\magdalena.sokolowska\AppData\Roaming\ZETO Lublin\el-Dok\tmp\201908020842427446563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gdalena.sokolowska\AppData\Roaming\ZETO Lublin\el-Dok\tmp\201908020842427446563.b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2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vanish/>
              <w:sz w:val="28"/>
              <w:szCs w:val="28"/>
            </w:rPr>
            <w:t>&lt;/el:kod_kreskowy&gt;</w:t>
          </w:r>
        </w:p>
      </w:tc>
    </w:tr>
    <w:tr w:rsidR="006323C1" w:rsidTr="006323C1">
      <w:trPr>
        <w:trHeight w:val="325"/>
      </w:trPr>
      <w:tc>
        <w:tcPr>
          <w:tcW w:w="1418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nil"/>
          </w:tcBorders>
          <w:vAlign w:val="center"/>
          <w:hideMark/>
        </w:tcPr>
        <w:p w:rsidR="006323C1" w:rsidRDefault="006323C1">
          <w:pPr>
            <w:widowControl w:val="0"/>
            <w:suppressAutoHyphens/>
            <w:snapToGrid w:val="0"/>
            <w:rPr>
              <w:rFonts w:eastAsia="Lucida Sans Unicode"/>
              <w:kern w:val="2"/>
              <w:sz w:val="16"/>
              <w:szCs w:val="16"/>
              <w:lang w:eastAsia="hi-IN" w:bidi="hi-IN"/>
            </w:rPr>
          </w:pPr>
          <w:r>
            <w:rPr>
              <w:sz w:val="16"/>
              <w:szCs w:val="16"/>
            </w:rPr>
            <w:t>sprawę prowadzi:</w:t>
          </w:r>
        </w:p>
      </w:tc>
      <w:tc>
        <w:tcPr>
          <w:tcW w:w="4574" w:type="dxa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nil"/>
          </w:tcBorders>
          <w:vAlign w:val="center"/>
          <w:hideMark/>
        </w:tcPr>
        <w:p w:rsidR="006323C1" w:rsidRPr="00223ADE" w:rsidRDefault="00223ADE">
          <w:pPr>
            <w:widowControl w:val="0"/>
            <w:suppressAutoHyphens/>
            <w:snapToGrid w:val="0"/>
            <w:rPr>
              <w:rFonts w:eastAsia="Lucida Sans Unicode"/>
              <w:kern w:val="2"/>
              <w:sz w:val="16"/>
              <w:szCs w:val="16"/>
              <w:lang w:eastAsia="hi-IN" w:bidi="hi-IN"/>
            </w:rPr>
          </w:pPr>
          <w:r>
            <w:rPr>
              <w:rFonts w:eastAsia="Lucida Sans Unicode"/>
              <w:vanish/>
              <w:kern w:val="2"/>
              <w:sz w:val="16"/>
              <w:szCs w:val="16"/>
              <w:lang w:eastAsia="hi-IN" w:bidi="hi-IN"/>
            </w:rPr>
            <w:t>&lt;el:autor_dokumentu&gt;</w:t>
          </w:r>
          <w:r>
            <w:rPr>
              <w:rFonts w:eastAsia="Lucida Sans Unicode"/>
              <w:kern w:val="2"/>
              <w:sz w:val="16"/>
              <w:szCs w:val="16"/>
              <w:lang w:eastAsia="hi-IN" w:bidi="hi-IN"/>
            </w:rPr>
            <w:t>Magdalena Sokołowska</w:t>
          </w:r>
          <w:r>
            <w:rPr>
              <w:rFonts w:eastAsia="Lucida Sans Unicode"/>
              <w:vanish/>
              <w:kern w:val="2"/>
              <w:sz w:val="16"/>
              <w:szCs w:val="16"/>
              <w:lang w:eastAsia="hi-IN" w:bidi="hi-IN"/>
            </w:rPr>
            <w:t>&lt;/el:autor_dokumentu&gt;</w:t>
          </w:r>
        </w:p>
      </w:tc>
      <w:tc>
        <w:tcPr>
          <w:tcW w:w="2978" w:type="dxa"/>
          <w:vMerge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vAlign w:val="center"/>
          <w:hideMark/>
        </w:tcPr>
        <w:p w:rsidR="006323C1" w:rsidRDefault="006323C1"/>
      </w:tc>
    </w:tr>
    <w:tr w:rsidR="006323C1" w:rsidTr="006323C1">
      <w:trPr>
        <w:trHeight w:val="325"/>
      </w:trPr>
      <w:tc>
        <w:tcPr>
          <w:tcW w:w="5992" w:type="dxa"/>
          <w:gridSpan w:val="2"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nil"/>
          </w:tcBorders>
          <w:vAlign w:val="center"/>
        </w:tcPr>
        <w:p w:rsidR="006323C1" w:rsidRDefault="006323C1">
          <w:pPr>
            <w:widowControl w:val="0"/>
            <w:suppressAutoHyphens/>
            <w:snapToGrid w:val="0"/>
            <w:rPr>
              <w:rFonts w:eastAsia="Lucida Sans Unicode"/>
              <w:kern w:val="2"/>
              <w:sz w:val="16"/>
              <w:szCs w:val="16"/>
              <w:lang w:eastAsia="hi-IN" w:bidi="hi-IN"/>
            </w:rPr>
          </w:pPr>
        </w:p>
        <w:p w:rsidR="006323C1" w:rsidRDefault="006323C1">
          <w:pPr>
            <w:widowControl w:val="0"/>
            <w:suppressAutoHyphens/>
            <w:snapToGrid w:val="0"/>
            <w:jc w:val="both"/>
          </w:pPr>
          <w:r>
            <w:t>Bank Polska Kasa Opieki Spółka Akcyjna</w:t>
          </w:r>
        </w:p>
        <w:p w:rsidR="006323C1" w:rsidRDefault="006323C1">
          <w:pPr>
            <w:widowControl w:val="0"/>
            <w:suppressAutoHyphens/>
            <w:snapToGrid w:val="0"/>
            <w:jc w:val="both"/>
          </w:pPr>
          <w:r>
            <w:t>76 1240 5497 1111 0010 6615 2726</w:t>
          </w:r>
        </w:p>
      </w:tc>
      <w:tc>
        <w:tcPr>
          <w:tcW w:w="2978" w:type="dxa"/>
          <w:vMerge/>
          <w:tc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</w:tcBorders>
          <w:vAlign w:val="center"/>
          <w:hideMark/>
        </w:tcPr>
        <w:p w:rsidR="006323C1" w:rsidRDefault="006323C1"/>
      </w:tc>
    </w:tr>
  </w:tbl>
  <w:p w:rsidR="006323C1" w:rsidRDefault="006323C1" w:rsidP="006323C1">
    <w:pPr>
      <w:pStyle w:val="Stopka"/>
      <w:jc w:val="right"/>
    </w:pPr>
    <w: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68FC" w:rsidRDefault="000A68FC">
      <w:r>
        <w:separator/>
      </w:r>
    </w:p>
  </w:footnote>
  <w:footnote w:type="continuationSeparator" w:id="0">
    <w:p w:rsidR="000A68FC" w:rsidRDefault="000A6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D42" w:rsidRDefault="0079437A">
    <w:pPr>
      <w:pStyle w:val="Nagwek"/>
    </w:pPr>
    <w:r w:rsidRPr="00232D42">
      <w:rPr>
        <w:noProof/>
        <w:lang w:val="pl-PL" w:eastAsia="pl-PL"/>
      </w:rPr>
      <w:drawing>
        <wp:inline distT="0" distB="0" distL="0" distR="0">
          <wp:extent cx="5760720" cy="1036320"/>
          <wp:effectExtent l="0" t="0" r="0" b="0"/>
          <wp:docPr id="5" name="Obraz 3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712" w:type="dxa"/>
      <w:tblInd w:w="-972" w:type="dxa"/>
      <w:tblLook w:val="01E0" w:firstRow="1" w:lastRow="1" w:firstColumn="1" w:lastColumn="1" w:noHBand="0" w:noVBand="0"/>
    </w:tblPr>
    <w:tblGrid>
      <w:gridCol w:w="3240"/>
      <w:gridCol w:w="3745"/>
      <w:gridCol w:w="4727"/>
    </w:tblGrid>
    <w:tr w:rsidR="009123BC" w:rsidTr="0024587A">
      <w:trPr>
        <w:cantSplit/>
        <w:trHeight w:val="737"/>
      </w:trPr>
      <w:tc>
        <w:tcPr>
          <w:tcW w:w="3240" w:type="dxa"/>
          <w:vMerge w:val="restart"/>
        </w:tcPr>
        <w:p w:rsidR="009123BC" w:rsidRPr="00EF78A4" w:rsidRDefault="0079437A" w:rsidP="00B2659F">
          <w:pPr>
            <w:pStyle w:val="Nagwek"/>
            <w:ind w:left="401"/>
            <w:jc w:val="center"/>
            <w:rPr>
              <w:lang w:val="pl-PL" w:eastAsia="pl-PL"/>
            </w:rPr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1143000" cy="1318260"/>
                <wp:effectExtent l="0" t="0" r="0" b="0"/>
                <wp:docPr id="4" name="Obraz 4" descr="pisma he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isma he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31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72" w:type="dxa"/>
          <w:gridSpan w:val="2"/>
          <w:tcBorders>
            <w:top w:val="nil"/>
            <w:left w:val="nil"/>
            <w:bottom w:val="single" w:sz="4" w:space="0" w:color="auto"/>
            <w:right w:val="nil"/>
          </w:tcBorders>
        </w:tcPr>
        <w:p w:rsidR="009123BC" w:rsidRPr="00EF78A4" w:rsidRDefault="00B40C8A">
          <w:pPr>
            <w:pStyle w:val="Nagwek"/>
            <w:rPr>
              <w:spacing w:val="20"/>
              <w:sz w:val="40"/>
              <w:szCs w:val="40"/>
              <w:lang w:val="pl-PL" w:eastAsia="pl-PL"/>
            </w:rPr>
          </w:pPr>
          <w:r>
            <w:rPr>
              <w:spacing w:val="20"/>
              <w:sz w:val="40"/>
              <w:szCs w:val="40"/>
              <w:lang w:val="pl-PL" w:eastAsia="pl-PL"/>
            </w:rPr>
            <w:t>Gmina</w:t>
          </w:r>
          <w:r w:rsidR="009123BC" w:rsidRPr="00EF78A4">
            <w:rPr>
              <w:spacing w:val="20"/>
              <w:sz w:val="40"/>
              <w:szCs w:val="40"/>
              <w:lang w:val="pl-PL" w:eastAsia="pl-PL"/>
            </w:rPr>
            <w:t xml:space="preserve"> Jastków</w:t>
          </w:r>
        </w:p>
      </w:tc>
    </w:tr>
    <w:tr w:rsidR="009123BC">
      <w:trPr>
        <w:cantSplit/>
        <w:trHeight w:val="1331"/>
      </w:trPr>
      <w:tc>
        <w:tcPr>
          <w:tcW w:w="3240" w:type="dxa"/>
          <w:vMerge/>
          <w:vAlign w:val="center"/>
        </w:tcPr>
        <w:p w:rsidR="009123BC" w:rsidRDefault="009123BC"/>
      </w:tc>
      <w:tc>
        <w:tcPr>
          <w:tcW w:w="3745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vAlign w:val="center"/>
        </w:tcPr>
        <w:p w:rsidR="009123BC" w:rsidRPr="00EF78A4" w:rsidRDefault="009123BC">
          <w:pPr>
            <w:pStyle w:val="Nagwek"/>
            <w:rPr>
              <w:lang w:val="pl-PL" w:eastAsia="pl-PL"/>
            </w:rPr>
          </w:pPr>
          <w:r w:rsidRPr="00EF78A4">
            <w:rPr>
              <w:lang w:val="pl-PL" w:eastAsia="pl-PL"/>
            </w:rPr>
            <w:t>ul. Chmielowa 3 21-002 Jastków</w:t>
          </w:r>
        </w:p>
        <w:p w:rsidR="009123BC" w:rsidRPr="00EF78A4" w:rsidRDefault="009123BC">
          <w:pPr>
            <w:pStyle w:val="Nagwek"/>
            <w:tabs>
              <w:tab w:val="left" w:pos="3900"/>
            </w:tabs>
            <w:rPr>
              <w:lang w:val="pl-PL" w:eastAsia="pl-PL"/>
            </w:rPr>
          </w:pPr>
          <w:proofErr w:type="spellStart"/>
          <w:r w:rsidRPr="00EF78A4">
            <w:rPr>
              <w:lang w:val="pl-PL" w:eastAsia="pl-PL"/>
            </w:rPr>
            <w:t>tel</w:t>
          </w:r>
          <w:proofErr w:type="spellEnd"/>
          <w:r w:rsidRPr="00EF78A4">
            <w:rPr>
              <w:lang w:val="pl-PL" w:eastAsia="pl-PL"/>
            </w:rPr>
            <w:t xml:space="preserve">: </w:t>
          </w:r>
          <w:r w:rsidR="007857A3">
            <w:rPr>
              <w:lang w:val="pl-PL" w:eastAsia="pl-PL"/>
            </w:rPr>
            <w:t xml:space="preserve">(81) </w:t>
          </w:r>
          <w:r w:rsidRPr="00EF78A4">
            <w:rPr>
              <w:lang w:val="pl-PL" w:eastAsia="pl-PL"/>
            </w:rPr>
            <w:t>502-04-25   fax: 502-01-44</w:t>
          </w:r>
          <w:r w:rsidRPr="00EF78A4">
            <w:rPr>
              <w:lang w:val="pl-PL" w:eastAsia="pl-PL"/>
            </w:rPr>
            <w:tab/>
          </w:r>
        </w:p>
        <w:p w:rsidR="009123BC" w:rsidRPr="00EF78A4" w:rsidRDefault="00B40C8A">
          <w:pPr>
            <w:pStyle w:val="Nagwek"/>
            <w:rPr>
              <w:sz w:val="36"/>
              <w:szCs w:val="36"/>
              <w:lang w:val="pl-PL" w:eastAsia="pl-PL"/>
            </w:rPr>
          </w:pPr>
          <w:r>
            <w:rPr>
              <w:lang w:val="pl-PL" w:eastAsia="pl-PL"/>
            </w:rPr>
            <w:t>NIP: 713-28-71-020</w:t>
          </w:r>
        </w:p>
      </w:tc>
      <w:tc>
        <w:tcPr>
          <w:tcW w:w="472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vAlign w:val="center"/>
        </w:tcPr>
        <w:p w:rsidR="009123BC" w:rsidRPr="00EF78A4" w:rsidRDefault="009123BC">
          <w:pPr>
            <w:pStyle w:val="Nagwek"/>
            <w:rPr>
              <w:lang w:val="pl-PL" w:eastAsia="pl-PL"/>
            </w:rPr>
          </w:pPr>
          <w:r w:rsidRPr="00EF78A4">
            <w:rPr>
              <w:lang w:val="pl-PL" w:eastAsia="pl-PL"/>
            </w:rPr>
            <w:t>Internet:</w:t>
          </w:r>
        </w:p>
        <w:p w:rsidR="009123BC" w:rsidRPr="00EF78A4" w:rsidRDefault="000A68FC">
          <w:pPr>
            <w:pStyle w:val="Nagwek"/>
            <w:rPr>
              <w:lang w:val="pl-PL" w:eastAsia="pl-PL"/>
            </w:rPr>
          </w:pPr>
          <w:hyperlink r:id="rId2" w:history="1">
            <w:r w:rsidR="009123BC" w:rsidRPr="00EF78A4">
              <w:rPr>
                <w:rStyle w:val="Hipercze"/>
                <w:lang w:val="pl-PL" w:eastAsia="pl-PL"/>
              </w:rPr>
              <w:t>http://www.jastkow.pl</w:t>
            </w:r>
          </w:hyperlink>
        </w:p>
        <w:p w:rsidR="009123BC" w:rsidRPr="00EF78A4" w:rsidRDefault="000A68FC">
          <w:pPr>
            <w:pStyle w:val="Nagwek"/>
            <w:rPr>
              <w:sz w:val="36"/>
              <w:szCs w:val="36"/>
              <w:lang w:val="pl-PL" w:eastAsia="pl-PL"/>
            </w:rPr>
          </w:pPr>
          <w:hyperlink r:id="rId3" w:history="1">
            <w:r w:rsidR="009123BC" w:rsidRPr="00EF78A4">
              <w:rPr>
                <w:rStyle w:val="Hipercze"/>
                <w:lang w:val="pl-PL" w:eastAsia="pl-PL"/>
              </w:rPr>
              <w:t>poczta@jastkow.pl</w:t>
            </w:r>
          </w:hyperlink>
        </w:p>
      </w:tc>
    </w:tr>
  </w:tbl>
  <w:p w:rsidR="009123BC" w:rsidRPr="00223ADE" w:rsidRDefault="009123BC" w:rsidP="000149B4">
    <w:pPr>
      <w:pStyle w:val="Nagwek"/>
      <w:jc w:val="right"/>
    </w:pPr>
    <w:r>
      <w:t xml:space="preserve">Jastków, dnia </w:t>
    </w:r>
    <w:r w:rsidR="00223ADE">
      <w:rPr>
        <w:vanish/>
      </w:rPr>
      <w:t>&lt;el:data&gt;</w:t>
    </w:r>
    <w:r w:rsidR="00223ADE">
      <w:t>02-08-2019</w:t>
    </w:r>
    <w:r w:rsidR="00223ADE">
      <w:rPr>
        <w:vanish/>
      </w:rPr>
      <w:t>&lt;/el:data&gt;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368E3"/>
    <w:multiLevelType w:val="multilevel"/>
    <w:tmpl w:val="8506CA10"/>
    <w:lvl w:ilvl="0">
      <w:start w:val="1"/>
      <w:numFmt w:val="none"/>
      <w:pStyle w:val="Nagwek1"/>
      <w:suff w:val="space"/>
      <w:lvlText w:val="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Restart w:val="0"/>
      <w:pStyle w:val="Nagwek2"/>
      <w:suff w:val="nothing"/>
      <w:lvlText w:val="§ %2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cs="Times New Roman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cs="Times New Roman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cs="Times New Roman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cs="Times New Roman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</w:abstractNum>
  <w:abstractNum w:abstractNumId="1" w15:restartNumberingAfterBreak="0">
    <w:nsid w:val="13C226E0"/>
    <w:multiLevelType w:val="hybridMultilevel"/>
    <w:tmpl w:val="25082738"/>
    <w:lvl w:ilvl="0" w:tplc="E646C6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23277"/>
    <w:multiLevelType w:val="hybridMultilevel"/>
    <w:tmpl w:val="B71E6BA8"/>
    <w:lvl w:ilvl="0" w:tplc="F36AEC10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9B157B8"/>
    <w:multiLevelType w:val="hybridMultilevel"/>
    <w:tmpl w:val="7A78BB3E"/>
    <w:lvl w:ilvl="0" w:tplc="30C67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B6D21"/>
    <w:multiLevelType w:val="hybridMultilevel"/>
    <w:tmpl w:val="EA3481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55E66"/>
    <w:multiLevelType w:val="hybridMultilevel"/>
    <w:tmpl w:val="25B2AA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9708B"/>
    <w:multiLevelType w:val="hybridMultilevel"/>
    <w:tmpl w:val="CD724198"/>
    <w:lvl w:ilvl="0" w:tplc="D75A285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994F9A"/>
    <w:multiLevelType w:val="hybridMultilevel"/>
    <w:tmpl w:val="01DC99F4"/>
    <w:lvl w:ilvl="0" w:tplc="76BEC27E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9B87ACE"/>
    <w:multiLevelType w:val="hybridMultilevel"/>
    <w:tmpl w:val="ACE65F5E"/>
    <w:lvl w:ilvl="0" w:tplc="F4A2AB5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D7092"/>
    <w:multiLevelType w:val="hybridMultilevel"/>
    <w:tmpl w:val="ADCA91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2D056AC"/>
    <w:multiLevelType w:val="hybridMultilevel"/>
    <w:tmpl w:val="671AD6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6F2505"/>
    <w:multiLevelType w:val="hybridMultilevel"/>
    <w:tmpl w:val="2AAED3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FF24C9"/>
    <w:multiLevelType w:val="hybridMultilevel"/>
    <w:tmpl w:val="28384D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B00BC9"/>
    <w:multiLevelType w:val="hybridMultilevel"/>
    <w:tmpl w:val="94364B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716D5"/>
    <w:multiLevelType w:val="multilevel"/>
    <w:tmpl w:val="1902E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395571"/>
    <w:multiLevelType w:val="hybridMultilevel"/>
    <w:tmpl w:val="64B6171E"/>
    <w:lvl w:ilvl="0" w:tplc="62DE7B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ascii="Times New Roman" w:eastAsia="Arial Unicode MS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0AE32D2"/>
    <w:multiLevelType w:val="hybridMultilevel"/>
    <w:tmpl w:val="CF9297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9F287B"/>
    <w:multiLevelType w:val="hybridMultilevel"/>
    <w:tmpl w:val="FAD0A6A8"/>
    <w:lvl w:ilvl="0" w:tplc="0415000F">
      <w:start w:val="1"/>
      <w:numFmt w:val="decimal"/>
      <w:lvlText w:val="%1."/>
      <w:lvlJc w:val="left"/>
      <w:pPr>
        <w:ind w:left="2062" w:hanging="360"/>
      </w:pPr>
    </w:lvl>
    <w:lvl w:ilvl="1" w:tplc="04150019">
      <w:start w:val="1"/>
      <w:numFmt w:val="lowerLetter"/>
      <w:lvlText w:val="%2."/>
      <w:lvlJc w:val="left"/>
      <w:pPr>
        <w:ind w:left="2782" w:hanging="360"/>
      </w:pPr>
    </w:lvl>
    <w:lvl w:ilvl="2" w:tplc="0415001B">
      <w:start w:val="1"/>
      <w:numFmt w:val="lowerRoman"/>
      <w:lvlText w:val="%3."/>
      <w:lvlJc w:val="right"/>
      <w:pPr>
        <w:ind w:left="3502" w:hanging="180"/>
      </w:pPr>
    </w:lvl>
    <w:lvl w:ilvl="3" w:tplc="0415000F">
      <w:start w:val="1"/>
      <w:numFmt w:val="decimal"/>
      <w:lvlText w:val="%4."/>
      <w:lvlJc w:val="left"/>
      <w:pPr>
        <w:ind w:left="4222" w:hanging="360"/>
      </w:pPr>
    </w:lvl>
    <w:lvl w:ilvl="4" w:tplc="04150019">
      <w:start w:val="1"/>
      <w:numFmt w:val="lowerLetter"/>
      <w:lvlText w:val="%5."/>
      <w:lvlJc w:val="left"/>
      <w:pPr>
        <w:ind w:left="4942" w:hanging="360"/>
      </w:pPr>
    </w:lvl>
    <w:lvl w:ilvl="5" w:tplc="0415001B">
      <w:start w:val="1"/>
      <w:numFmt w:val="lowerRoman"/>
      <w:lvlText w:val="%6."/>
      <w:lvlJc w:val="right"/>
      <w:pPr>
        <w:ind w:left="5662" w:hanging="180"/>
      </w:pPr>
    </w:lvl>
    <w:lvl w:ilvl="6" w:tplc="0415000F">
      <w:start w:val="1"/>
      <w:numFmt w:val="decimal"/>
      <w:lvlText w:val="%7."/>
      <w:lvlJc w:val="left"/>
      <w:pPr>
        <w:ind w:left="6382" w:hanging="360"/>
      </w:pPr>
    </w:lvl>
    <w:lvl w:ilvl="7" w:tplc="04150019">
      <w:start w:val="1"/>
      <w:numFmt w:val="lowerLetter"/>
      <w:lvlText w:val="%8."/>
      <w:lvlJc w:val="left"/>
      <w:pPr>
        <w:ind w:left="7102" w:hanging="360"/>
      </w:pPr>
    </w:lvl>
    <w:lvl w:ilvl="8" w:tplc="0415001B">
      <w:start w:val="1"/>
      <w:numFmt w:val="lowerRoman"/>
      <w:lvlText w:val="%9."/>
      <w:lvlJc w:val="right"/>
      <w:pPr>
        <w:ind w:left="7822" w:hanging="180"/>
      </w:pPr>
    </w:lvl>
  </w:abstractNum>
  <w:abstractNum w:abstractNumId="18" w15:restartNumberingAfterBreak="0">
    <w:nsid w:val="63836443"/>
    <w:multiLevelType w:val="hybridMultilevel"/>
    <w:tmpl w:val="2DD4A870"/>
    <w:lvl w:ilvl="0" w:tplc="30C67B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8B3740"/>
    <w:multiLevelType w:val="hybridMultilevel"/>
    <w:tmpl w:val="DB32B0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803F3E"/>
    <w:multiLevelType w:val="hybridMultilevel"/>
    <w:tmpl w:val="883E33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503039"/>
    <w:multiLevelType w:val="hybridMultilevel"/>
    <w:tmpl w:val="4FFAA3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D5C"/>
    <w:rsid w:val="000149B4"/>
    <w:rsid w:val="0002255D"/>
    <w:rsid w:val="000407A1"/>
    <w:rsid w:val="00050207"/>
    <w:rsid w:val="000757F5"/>
    <w:rsid w:val="00090508"/>
    <w:rsid w:val="000A5B09"/>
    <w:rsid w:val="000A68FC"/>
    <w:rsid w:val="000B4941"/>
    <w:rsid w:val="000C258C"/>
    <w:rsid w:val="000D721F"/>
    <w:rsid w:val="000F025F"/>
    <w:rsid w:val="000F33AA"/>
    <w:rsid w:val="000F36E7"/>
    <w:rsid w:val="0013118B"/>
    <w:rsid w:val="00146417"/>
    <w:rsid w:val="00200355"/>
    <w:rsid w:val="00223ADE"/>
    <w:rsid w:val="00232D42"/>
    <w:rsid w:val="00240A37"/>
    <w:rsid w:val="00244559"/>
    <w:rsid w:val="0024587A"/>
    <w:rsid w:val="0025232E"/>
    <w:rsid w:val="0027165A"/>
    <w:rsid w:val="00292B70"/>
    <w:rsid w:val="002A62C0"/>
    <w:rsid w:val="002E59BB"/>
    <w:rsid w:val="002E7062"/>
    <w:rsid w:val="00363219"/>
    <w:rsid w:val="003633FF"/>
    <w:rsid w:val="003826F9"/>
    <w:rsid w:val="00393D92"/>
    <w:rsid w:val="003A45ED"/>
    <w:rsid w:val="003B7CC0"/>
    <w:rsid w:val="003D69FC"/>
    <w:rsid w:val="004061E3"/>
    <w:rsid w:val="0040643F"/>
    <w:rsid w:val="00441457"/>
    <w:rsid w:val="00455792"/>
    <w:rsid w:val="004B0216"/>
    <w:rsid w:val="005072F4"/>
    <w:rsid w:val="005235A3"/>
    <w:rsid w:val="005278D7"/>
    <w:rsid w:val="00534AAD"/>
    <w:rsid w:val="00574E4A"/>
    <w:rsid w:val="00582392"/>
    <w:rsid w:val="005A0823"/>
    <w:rsid w:val="005A3503"/>
    <w:rsid w:val="005B6600"/>
    <w:rsid w:val="006323C1"/>
    <w:rsid w:val="00632534"/>
    <w:rsid w:val="00660586"/>
    <w:rsid w:val="00692A2F"/>
    <w:rsid w:val="006A6B2A"/>
    <w:rsid w:val="006B11DF"/>
    <w:rsid w:val="006B2B2D"/>
    <w:rsid w:val="006F4ED0"/>
    <w:rsid w:val="00714325"/>
    <w:rsid w:val="007264CB"/>
    <w:rsid w:val="007857A3"/>
    <w:rsid w:val="0079437A"/>
    <w:rsid w:val="007B584C"/>
    <w:rsid w:val="007F78A2"/>
    <w:rsid w:val="00803B60"/>
    <w:rsid w:val="008A3CEF"/>
    <w:rsid w:val="008D6A62"/>
    <w:rsid w:val="00903692"/>
    <w:rsid w:val="009123BC"/>
    <w:rsid w:val="0093183B"/>
    <w:rsid w:val="0097307B"/>
    <w:rsid w:val="009B5E3A"/>
    <w:rsid w:val="009C0C76"/>
    <w:rsid w:val="009F4E93"/>
    <w:rsid w:val="00A62EB3"/>
    <w:rsid w:val="00A702E9"/>
    <w:rsid w:val="00AC7B01"/>
    <w:rsid w:val="00AD4B65"/>
    <w:rsid w:val="00B10DA6"/>
    <w:rsid w:val="00B120E1"/>
    <w:rsid w:val="00B2659F"/>
    <w:rsid w:val="00B37935"/>
    <w:rsid w:val="00B40C8A"/>
    <w:rsid w:val="00B53FF1"/>
    <w:rsid w:val="00B5604F"/>
    <w:rsid w:val="00B740B7"/>
    <w:rsid w:val="00BA3577"/>
    <w:rsid w:val="00BC4806"/>
    <w:rsid w:val="00BD28AD"/>
    <w:rsid w:val="00BE0569"/>
    <w:rsid w:val="00C26041"/>
    <w:rsid w:val="00C46E29"/>
    <w:rsid w:val="00C53C3B"/>
    <w:rsid w:val="00C763C8"/>
    <w:rsid w:val="00CF5B72"/>
    <w:rsid w:val="00D15C84"/>
    <w:rsid w:val="00D33C94"/>
    <w:rsid w:val="00D630FA"/>
    <w:rsid w:val="00DA761D"/>
    <w:rsid w:val="00DC5999"/>
    <w:rsid w:val="00DD558B"/>
    <w:rsid w:val="00E03B13"/>
    <w:rsid w:val="00E24C4B"/>
    <w:rsid w:val="00E47BAE"/>
    <w:rsid w:val="00E526BF"/>
    <w:rsid w:val="00E8275D"/>
    <w:rsid w:val="00E912E1"/>
    <w:rsid w:val="00EB5D5C"/>
    <w:rsid w:val="00EF6189"/>
    <w:rsid w:val="00EF78A4"/>
    <w:rsid w:val="00F176E4"/>
    <w:rsid w:val="00F33CAF"/>
    <w:rsid w:val="00F4158B"/>
    <w:rsid w:val="00FA77C5"/>
    <w:rsid w:val="00FB7CEB"/>
    <w:rsid w:val="00FC27D8"/>
    <w:rsid w:val="00FC35C6"/>
    <w:rsid w:val="00FD7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F0E86A7-81ED-4A43-8AC5-1865BCFBD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uiPriority="20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24587A"/>
    <w:pPr>
      <w:spacing w:before="-1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32D42"/>
    <w:pPr>
      <w:keepNext/>
      <w:numPr>
        <w:numId w:val="1"/>
      </w:numPr>
      <w:suppressAutoHyphens/>
      <w:overflowPunct w:val="0"/>
      <w:autoSpaceDE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autoRedefine/>
    <w:semiHidden/>
    <w:unhideWhenUsed/>
    <w:qFormat/>
    <w:rsid w:val="00232D42"/>
    <w:pPr>
      <w:numPr>
        <w:ilvl w:val="1"/>
        <w:numId w:val="1"/>
      </w:numPr>
      <w:autoSpaceDN w:val="0"/>
      <w:spacing w:before="0" w:after="120"/>
      <w:jc w:val="center"/>
      <w:outlineLvl w:val="1"/>
    </w:pPr>
    <w:rPr>
      <w:rFonts w:ascii="Arial" w:hAnsi="Arial" w:cs="Arial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32D42"/>
    <w:pPr>
      <w:keepNext/>
      <w:numPr>
        <w:ilvl w:val="2"/>
        <w:numId w:val="1"/>
      </w:numPr>
      <w:suppressAutoHyphens/>
      <w:overflowPunct w:val="0"/>
      <w:autoSpaceDE w:val="0"/>
      <w:spacing w:before="0"/>
      <w:jc w:val="center"/>
      <w:outlineLvl w:val="2"/>
    </w:pPr>
    <w:rPr>
      <w:sz w:val="32"/>
      <w:szCs w:val="2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32D42"/>
    <w:pPr>
      <w:keepNext/>
      <w:numPr>
        <w:ilvl w:val="3"/>
        <w:numId w:val="1"/>
      </w:numPr>
      <w:suppressAutoHyphens/>
      <w:overflowPunct w:val="0"/>
      <w:autoSpaceDE w:val="0"/>
      <w:spacing w:before="240" w:after="60"/>
      <w:outlineLvl w:val="3"/>
    </w:pPr>
    <w:rPr>
      <w:b/>
      <w:bCs/>
      <w:sz w:val="28"/>
      <w:szCs w:val="28"/>
      <w:lang w:eastAsia="ar-SA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232D42"/>
    <w:pPr>
      <w:keepNext/>
      <w:numPr>
        <w:ilvl w:val="4"/>
        <w:numId w:val="1"/>
      </w:numPr>
      <w:autoSpaceDN w:val="0"/>
      <w:spacing w:before="0"/>
      <w:jc w:val="center"/>
      <w:outlineLvl w:val="4"/>
    </w:pPr>
    <w:rPr>
      <w:rFonts w:ascii="Arial" w:hAnsi="Arial" w:cs="Arial"/>
      <w:b/>
      <w:bCs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232D42"/>
    <w:pPr>
      <w:numPr>
        <w:ilvl w:val="5"/>
        <w:numId w:val="1"/>
      </w:numPr>
      <w:suppressAutoHyphens/>
      <w:overflowPunct w:val="0"/>
      <w:autoSpaceDE w:val="0"/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232D42"/>
    <w:pPr>
      <w:keepNext/>
      <w:numPr>
        <w:ilvl w:val="6"/>
        <w:numId w:val="1"/>
      </w:numPr>
      <w:autoSpaceDN w:val="0"/>
      <w:spacing w:before="0"/>
      <w:outlineLvl w:val="6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0149B4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rsid w:val="000149B4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ipercze">
    <w:name w:val="Hyperlink"/>
    <w:rsid w:val="000149B4"/>
    <w:rPr>
      <w:color w:val="0000FF"/>
      <w:u w:val="single"/>
    </w:rPr>
  </w:style>
  <w:style w:type="character" w:customStyle="1" w:styleId="NagwekZnak">
    <w:name w:val="Nagłówek Znak"/>
    <w:link w:val="Nagwek"/>
    <w:rsid w:val="002A62C0"/>
    <w:rPr>
      <w:sz w:val="24"/>
      <w:szCs w:val="24"/>
    </w:rPr>
  </w:style>
  <w:style w:type="character" w:customStyle="1" w:styleId="StopkaZnak">
    <w:name w:val="Stopka Znak"/>
    <w:link w:val="Stopka"/>
    <w:rsid w:val="002A62C0"/>
    <w:rPr>
      <w:sz w:val="24"/>
      <w:szCs w:val="24"/>
    </w:rPr>
  </w:style>
  <w:style w:type="paragraph" w:styleId="Tekstdymka">
    <w:name w:val="Balloon Text"/>
    <w:basedOn w:val="Normalny"/>
    <w:link w:val="TekstdymkaZnak"/>
    <w:rsid w:val="0024587A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4587A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232D42"/>
    <w:rPr>
      <w:rFonts w:ascii="Cambria" w:hAnsi="Cambria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semiHidden/>
    <w:rsid w:val="00232D42"/>
    <w:rPr>
      <w:rFonts w:ascii="Arial" w:hAnsi="Arial" w:cs="Arial"/>
      <w:b/>
      <w:bCs/>
    </w:rPr>
  </w:style>
  <w:style w:type="character" w:customStyle="1" w:styleId="Nagwek3Znak">
    <w:name w:val="Nagłówek 3 Znak"/>
    <w:basedOn w:val="Domylnaczcionkaakapitu"/>
    <w:link w:val="Nagwek3"/>
    <w:semiHidden/>
    <w:rsid w:val="00232D42"/>
    <w:rPr>
      <w:sz w:val="32"/>
    </w:rPr>
  </w:style>
  <w:style w:type="character" w:customStyle="1" w:styleId="Nagwek4Znak">
    <w:name w:val="Nagłówek 4 Znak"/>
    <w:basedOn w:val="Domylnaczcionkaakapitu"/>
    <w:link w:val="Nagwek4"/>
    <w:semiHidden/>
    <w:rsid w:val="00232D42"/>
    <w:rPr>
      <w:b/>
      <w:bCs/>
      <w:sz w:val="28"/>
      <w:szCs w:val="28"/>
      <w:lang w:eastAsia="ar-SA"/>
    </w:rPr>
  </w:style>
  <w:style w:type="character" w:customStyle="1" w:styleId="Nagwek5Znak">
    <w:name w:val="Nagłówek 5 Znak"/>
    <w:basedOn w:val="Domylnaczcionkaakapitu"/>
    <w:link w:val="Nagwek5"/>
    <w:semiHidden/>
    <w:rsid w:val="00232D42"/>
    <w:rPr>
      <w:rFonts w:ascii="Arial" w:hAnsi="Arial" w:cs="Arial"/>
      <w:b/>
      <w:bC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semiHidden/>
    <w:rsid w:val="00232D42"/>
    <w:rPr>
      <w:rFonts w:ascii="Calibri" w:hAnsi="Calibri"/>
      <w:b/>
      <w:bCs/>
      <w:sz w:val="22"/>
      <w:szCs w:val="22"/>
    </w:r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232D42"/>
    <w:rPr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232D42"/>
    <w:pPr>
      <w:suppressAutoHyphens/>
      <w:overflowPunct w:val="0"/>
      <w:autoSpaceDE w:val="0"/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232D42"/>
    <w:pPr>
      <w:suppressAutoHyphens/>
      <w:overflowPunct w:val="0"/>
      <w:autoSpaceDE w:val="0"/>
      <w:spacing w:before="0" w:after="120"/>
      <w:ind w:left="283"/>
    </w:pPr>
    <w:rPr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32D42"/>
    <w:rPr>
      <w:sz w:val="24"/>
    </w:rPr>
  </w:style>
  <w:style w:type="paragraph" w:styleId="Akapitzlist">
    <w:name w:val="List Paragraph"/>
    <w:basedOn w:val="Normalny"/>
    <w:uiPriority w:val="34"/>
    <w:qFormat/>
    <w:rsid w:val="00232D42"/>
    <w:pPr>
      <w:suppressAutoHyphens/>
      <w:overflowPunct w:val="0"/>
      <w:autoSpaceDE w:val="0"/>
      <w:spacing w:before="0"/>
      <w:ind w:left="708"/>
    </w:pPr>
    <w:rPr>
      <w:szCs w:val="20"/>
    </w:rPr>
  </w:style>
  <w:style w:type="paragraph" w:customStyle="1" w:styleId="Default">
    <w:name w:val="Default"/>
    <w:uiPriority w:val="99"/>
    <w:rsid w:val="00232D42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DefaultStyle">
    <w:name w:val="Default Style"/>
    <w:uiPriority w:val="99"/>
    <w:rsid w:val="00232D42"/>
    <w:pPr>
      <w:suppressAutoHyphens/>
      <w:autoSpaceDN w:val="0"/>
      <w:spacing w:after="200" w:line="276" w:lineRule="auto"/>
    </w:pPr>
    <w:rPr>
      <w:rFonts w:ascii="Calibri" w:eastAsia="Arial Unicode MS" w:hAnsi="Calibri" w:cs="Calibri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232D4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character" w:styleId="Uwydatnienie">
    <w:name w:val="Emphasis"/>
    <w:uiPriority w:val="20"/>
    <w:qFormat/>
    <w:rsid w:val="00232D42"/>
    <w:rPr>
      <w:i/>
      <w:iCs/>
    </w:rPr>
  </w:style>
  <w:style w:type="paragraph" w:customStyle="1" w:styleId="Standard">
    <w:name w:val="Standard"/>
    <w:uiPriority w:val="99"/>
    <w:rsid w:val="003D69FC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5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gdalena.sokolowska@jastkow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oczta@jastkow.pl" TargetMode="External"/><Relationship Id="rId2" Type="http://schemas.openxmlformats.org/officeDocument/2006/relationships/hyperlink" Target="http://www.jastkow.lubelskie.pl/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761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</CharactersWithSpaces>
  <SharedDoc>false</SharedDoc>
  <HLinks>
    <vt:vector size="12" baseType="variant">
      <vt:variant>
        <vt:i4>8192075</vt:i4>
      </vt:variant>
      <vt:variant>
        <vt:i4>3</vt:i4>
      </vt:variant>
      <vt:variant>
        <vt:i4>0</vt:i4>
      </vt:variant>
      <vt:variant>
        <vt:i4>5</vt:i4>
      </vt:variant>
      <vt:variant>
        <vt:lpwstr>mailto:poczta@jastkow.pl</vt:lpwstr>
      </vt:variant>
      <vt:variant>
        <vt:lpwstr/>
      </vt:variant>
      <vt:variant>
        <vt:i4>1900620</vt:i4>
      </vt:variant>
      <vt:variant>
        <vt:i4>0</vt:i4>
      </vt:variant>
      <vt:variant>
        <vt:i4>0</vt:i4>
      </vt:variant>
      <vt:variant>
        <vt:i4>5</vt:i4>
      </vt:variant>
      <vt:variant>
        <vt:lpwstr>http://www.jastkow.lubelskie.pl/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Sokołowska</dc:creator>
  <cp:keywords/>
  <dc:description/>
  <cp:lastModifiedBy>Marcin Abramek</cp:lastModifiedBy>
  <cp:revision>4</cp:revision>
  <cp:lastPrinted>2019-08-02T07:26:00Z</cp:lastPrinted>
  <dcterms:created xsi:type="dcterms:W3CDTF">2019-08-02T07:20:00Z</dcterms:created>
  <dcterms:modified xsi:type="dcterms:W3CDTF">2019-08-02T10:12:00Z</dcterms:modified>
</cp:coreProperties>
</file>